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0B21AD"/>
    <w:p w14:paraId="201F953D" w14:textId="0F5DCAAA" w:rsidR="000B21AD" w:rsidRDefault="000B21AD" w:rsidP="000B21AD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4111F7">
        <w:rPr>
          <w:rFonts w:ascii="Arial" w:hAnsi="Arial" w:cs="Arial"/>
          <w:snapToGrid w:val="0"/>
          <w:sz w:val="28"/>
          <w:szCs w:val="28"/>
        </w:rPr>
        <w:t>24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>th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4111F7">
        <w:rPr>
          <w:rFonts w:ascii="Arial" w:hAnsi="Arial" w:cs="Arial"/>
          <w:snapToGrid w:val="0"/>
          <w:sz w:val="28"/>
          <w:szCs w:val="28"/>
        </w:rPr>
        <w:t>April</w:t>
      </w:r>
      <w:r>
        <w:rPr>
          <w:rFonts w:ascii="Arial" w:hAnsi="Arial" w:cs="Arial"/>
          <w:snapToGrid w:val="0"/>
          <w:sz w:val="28"/>
          <w:szCs w:val="28"/>
        </w:rPr>
        <w:t>, 2019, in the Parish Council Offices, Little Wakering Hall Lane, Great Wakering, SS3 0HH, commencing at 7.30 p.m.</w:t>
      </w:r>
    </w:p>
    <w:p w14:paraId="76AD02AC" w14:textId="77777777" w:rsidR="000B21AD" w:rsidRDefault="000B21AD" w:rsidP="000B21AD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</w:p>
    <w:p w14:paraId="664C858E" w14:textId="107FB629" w:rsidR="000B21AD" w:rsidRDefault="000B21AD" w:rsidP="000B21AD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 L. Blunden, M. Flynn,</w:t>
      </w:r>
      <w:r w:rsidR="00F13108">
        <w:rPr>
          <w:rFonts w:ascii="Arial" w:hAnsi="Arial" w:cs="Arial"/>
          <w:sz w:val="24"/>
          <w:szCs w:val="24"/>
        </w:rPr>
        <w:t xml:space="preserve"> T. Goodwin,</w:t>
      </w:r>
      <w:r>
        <w:rPr>
          <w:rFonts w:ascii="Arial" w:hAnsi="Arial" w:cs="Arial"/>
          <w:sz w:val="24"/>
          <w:szCs w:val="24"/>
        </w:rPr>
        <w:t xml:space="preserve"> </w:t>
      </w:r>
      <w:r w:rsidR="00F13108">
        <w:rPr>
          <w:rFonts w:ascii="Arial" w:hAnsi="Arial" w:cs="Arial"/>
          <w:sz w:val="24"/>
          <w:szCs w:val="24"/>
        </w:rPr>
        <w:t xml:space="preserve">R. Green, </w:t>
      </w:r>
      <w:r>
        <w:rPr>
          <w:rFonts w:ascii="Arial" w:hAnsi="Arial" w:cs="Arial"/>
          <w:sz w:val="24"/>
          <w:szCs w:val="24"/>
        </w:rPr>
        <w:t>P. Hitchman,</w:t>
      </w:r>
      <w:r>
        <w:rPr>
          <w:rFonts w:ascii="Arial" w:hAnsi="Arial" w:cs="Arial"/>
          <w:snapToGrid w:val="0"/>
          <w:sz w:val="24"/>
          <w:szCs w:val="24"/>
        </w:rPr>
        <w:t xml:space="preserve"> L. Rodger and B. Wilkins.</w:t>
      </w:r>
    </w:p>
    <w:p w14:paraId="20AC8935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>
        <w:rPr>
          <w:rFonts w:ascii="Arial" w:hAnsi="Arial" w:cs="Arial"/>
          <w:snapToGrid w:val="0"/>
          <w:sz w:val="24"/>
          <w:szCs w:val="24"/>
        </w:rPr>
        <w:tab/>
        <w:t>S. Hyatt (Parish Clerk)</w:t>
      </w:r>
    </w:p>
    <w:p w14:paraId="161869F5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41A59C38" w14:textId="6A74AA94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0966DD60" w14:textId="3B20F89C" w:rsidR="000B21AD" w:rsidRDefault="000B21AD" w:rsidP="000B21AD">
      <w:pPr>
        <w:widowControl w:val="0"/>
        <w:autoSpaceDE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Meeting declared open at 7.30pm.</w:t>
      </w:r>
      <w:r w:rsidR="007F1FC1">
        <w:rPr>
          <w:rFonts w:ascii="Arial" w:hAnsi="Arial" w:cs="Arial"/>
          <w:snapToGrid w:val="0"/>
          <w:sz w:val="24"/>
          <w:szCs w:val="24"/>
        </w:rPr>
        <w:t xml:space="preserve"> In Councillors Sawyer and Loding’s absence Councillor Wilkins elected Chair of Meeting.</w:t>
      </w:r>
    </w:p>
    <w:p w14:paraId="4A4754DC" w14:textId="77777777" w:rsidR="000B21AD" w:rsidRDefault="000B21AD" w:rsidP="000B21AD">
      <w:pPr>
        <w:widowControl w:val="0"/>
        <w:autoSpaceDE/>
        <w:adjustRightInd w:val="0"/>
        <w:ind w:left="786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2D8F6379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0E7F3D8" w14:textId="12FD4219" w:rsidR="000B21AD" w:rsidRDefault="000B21AD" w:rsidP="000B21AD">
      <w:pPr>
        <w:pStyle w:val="ListParagraph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Councillors </w:t>
      </w:r>
      <w:r w:rsidR="00F13108">
        <w:rPr>
          <w:rFonts w:ascii="Arial" w:hAnsi="Arial" w:cs="Arial"/>
          <w:snapToGrid w:val="0"/>
          <w:sz w:val="24"/>
          <w:szCs w:val="24"/>
        </w:rPr>
        <w:t>Brandon, Efde, Hookway, Hughes, Loding, Sawyer. Invitees Councillors Steptoe and McPherson.</w:t>
      </w:r>
    </w:p>
    <w:p w14:paraId="0D828BF9" w14:textId="77777777" w:rsidR="000B21AD" w:rsidRDefault="000B21AD" w:rsidP="000B21AD">
      <w:pPr>
        <w:pStyle w:val="ListParagraph"/>
        <w:ind w:left="786"/>
        <w:rPr>
          <w:rFonts w:ascii="Arial" w:hAnsi="Arial" w:cs="Arial"/>
          <w:snapToGrid w:val="0"/>
          <w:sz w:val="24"/>
          <w:szCs w:val="24"/>
        </w:rPr>
      </w:pPr>
    </w:p>
    <w:p w14:paraId="64409583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1CB4BC6D" w14:textId="2FCB4F36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Declarations of interest received from Councillor Wilkins Memorial Hall, Councillor Hitchman – trustee of Friends of Wakering Common, defibrillator steering group. </w:t>
      </w:r>
    </w:p>
    <w:p w14:paraId="5CAD6269" w14:textId="77777777" w:rsidR="000B21AD" w:rsidRDefault="000B21AD" w:rsidP="000B21AD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2A5348F" w14:textId="77777777" w:rsidR="000B21AD" w:rsidRDefault="000B21AD" w:rsidP="000B21AD">
      <w:pPr>
        <w:widowControl w:val="0"/>
        <w:numPr>
          <w:ilvl w:val="0"/>
          <w:numId w:val="1"/>
        </w:numPr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             </w:t>
      </w:r>
    </w:p>
    <w:p w14:paraId="16DE0055" w14:textId="4C5A37BB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held on </w:t>
      </w:r>
      <w:r w:rsidR="007F1FC1">
        <w:rPr>
          <w:rFonts w:ascii="Arial" w:hAnsi="Arial" w:cs="Arial"/>
          <w:b/>
          <w:snapToGrid w:val="0"/>
          <w:sz w:val="24"/>
          <w:szCs w:val="24"/>
        </w:rPr>
        <w:t>13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7F1FC1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2019.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  </w:t>
      </w:r>
    </w:p>
    <w:p w14:paraId="5DBF8111" w14:textId="77777777" w:rsidR="000B21AD" w:rsidRDefault="000B21AD" w:rsidP="000B21AD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  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16C73EE6" w14:textId="77777777" w:rsidR="000B21AD" w:rsidRDefault="000B21AD" w:rsidP="000B21AD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74C4A93C" w14:textId="77777777" w:rsidR="000B21AD" w:rsidRDefault="000B21AD" w:rsidP="000B21AD">
      <w:pPr>
        <w:widowControl w:val="0"/>
        <w:numPr>
          <w:ilvl w:val="0"/>
          <w:numId w:val="1"/>
        </w:numPr>
        <w:autoSpaceDE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421789C4" w14:textId="2F2D8B0D" w:rsidR="007F1FC1" w:rsidRPr="001865C1" w:rsidRDefault="007F1FC1" w:rsidP="007F1FC1">
      <w:pPr>
        <w:widowControl w:val="0"/>
        <w:numPr>
          <w:ilvl w:val="0"/>
          <w:numId w:val="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Payment Schedules for March 2019.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1C0D0457" w14:textId="4C549476" w:rsidR="007F1FC1" w:rsidRPr="005733E7" w:rsidRDefault="007F1FC1" w:rsidP="007F1F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Receipt Schedules for March 2019</w:t>
      </w:r>
      <w:r w:rsidRPr="005733E7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3A6C32CE" w14:textId="493B2C01" w:rsidR="007F1FC1" w:rsidRDefault="007F1FC1" w:rsidP="007F1F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12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31</w:t>
      </w:r>
      <w:r w:rsidRPr="003B5150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March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63E5E153" w14:textId="5EA2955D" w:rsidR="007F1FC1" w:rsidRDefault="007F1FC1" w:rsidP="007F1FC1">
      <w:pPr>
        <w:widowControl w:val="0"/>
        <w:numPr>
          <w:ilvl w:val="0"/>
          <w:numId w:val="2"/>
        </w:numPr>
        <w:autoSpaceDE/>
        <w:autoSpaceDN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and sign the Annual Governance Statement 2018/19. 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05021ADA" w14:textId="71F5A469" w:rsidR="007F1FC1" w:rsidRPr="005C2A07" w:rsidRDefault="007F1FC1" w:rsidP="007F1FC1">
      <w:pPr>
        <w:widowControl w:val="0"/>
        <w:numPr>
          <w:ilvl w:val="0"/>
          <w:numId w:val="2"/>
        </w:numPr>
        <w:autoSpaceDE/>
        <w:autoSpaceDN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and sign the Accounting Statements 2018/19. 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6CDBAA0C" w14:textId="34A68C80" w:rsidR="007F1FC1" w:rsidRPr="007F1FC1" w:rsidRDefault="007F1FC1" w:rsidP="007F1FC1">
      <w:pPr>
        <w:widowControl w:val="0"/>
        <w:numPr>
          <w:ilvl w:val="0"/>
          <w:numId w:val="2"/>
        </w:numPr>
        <w:autoSpaceDE/>
        <w:autoSpaceDN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and sign the Statement of Accounts for the Financial year ending 31</w:t>
      </w:r>
      <w:r w:rsidRPr="000D5C87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March 2019. </w:t>
      </w:r>
      <w:r>
        <w:rPr>
          <w:rFonts w:ascii="Arial" w:hAnsi="Arial" w:cs="Arial"/>
          <w:i/>
          <w:snapToGrid w:val="0"/>
          <w:sz w:val="24"/>
          <w:szCs w:val="24"/>
        </w:rPr>
        <w:t>Carried.</w:t>
      </w:r>
    </w:p>
    <w:p w14:paraId="285863A3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1F32B8B" w14:textId="77777777" w:rsidR="000B21AD" w:rsidRDefault="000B21AD" w:rsidP="000B21AD">
      <w:pPr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the Chairman’s report.</w:t>
      </w:r>
    </w:p>
    <w:p w14:paraId="015751CF" w14:textId="501EFE84" w:rsidR="000B21AD" w:rsidRDefault="007F1FC1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noted at Annual Parish Meeting.</w:t>
      </w:r>
    </w:p>
    <w:p w14:paraId="5016E060" w14:textId="77777777" w:rsidR="007F1FC1" w:rsidRDefault="007F1FC1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26B6DBE7" w14:textId="77777777" w:rsidR="007F1FC1" w:rsidRDefault="007F1FC1" w:rsidP="007F1FC1">
      <w:pPr>
        <w:widowControl w:val="0"/>
        <w:numPr>
          <w:ilvl w:val="0"/>
          <w:numId w:val="1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approve continued membership of EALC/NALC.</w:t>
      </w:r>
    </w:p>
    <w:p w14:paraId="4A61D861" w14:textId="6A794131" w:rsidR="007F1FC1" w:rsidRDefault="007F1FC1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membership of Essex Association of Local Councils and National Association of Local Councils be continued.</w:t>
      </w:r>
    </w:p>
    <w:p w14:paraId="48C6F5C1" w14:textId="13CEB7BF" w:rsidR="007F1FC1" w:rsidRDefault="007F1FC1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4E46EEA6" w14:textId="77777777" w:rsidR="007F1FC1" w:rsidRPr="00D95655" w:rsidRDefault="007F1FC1" w:rsidP="007F1FC1">
      <w:pPr>
        <w:widowControl w:val="0"/>
        <w:numPr>
          <w:ilvl w:val="0"/>
          <w:numId w:val="11"/>
        </w:numPr>
        <w:rPr>
          <w:rFonts w:ascii="Arial" w:hAnsi="Arial" w:cs="Arial"/>
          <w:b/>
          <w:snapToGrid w:val="0"/>
          <w:sz w:val="24"/>
          <w:szCs w:val="24"/>
        </w:rPr>
      </w:pPr>
      <w:r w:rsidRPr="00D95655">
        <w:rPr>
          <w:rFonts w:ascii="Arial" w:hAnsi="Arial" w:cs="Arial"/>
          <w:b/>
          <w:snapToGrid w:val="0"/>
          <w:sz w:val="24"/>
          <w:szCs w:val="24"/>
        </w:rPr>
        <w:t>To approve the General Data Protection Policy Documents</w:t>
      </w:r>
      <w:r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7C6BCA90" w14:textId="58A400FF" w:rsidR="007F1FC1" w:rsidRPr="0059282B" w:rsidRDefault="007F1FC1" w:rsidP="000B21AD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Resolved</w:t>
      </w:r>
      <w:r w:rsidR="0059282B">
        <w:rPr>
          <w:rFonts w:ascii="Arial" w:hAnsi="Arial" w:cs="Arial"/>
          <w:sz w:val="24"/>
          <w:szCs w:val="24"/>
        </w:rPr>
        <w:t xml:space="preserve"> that the policy documents be approved.</w:t>
      </w:r>
    </w:p>
    <w:p w14:paraId="299FC1FB" w14:textId="77777777" w:rsidR="000B21AD" w:rsidRDefault="000B21AD" w:rsidP="000B21AD">
      <w:pPr>
        <w:widowControl w:val="0"/>
        <w:ind w:left="786"/>
        <w:rPr>
          <w:rFonts w:ascii="Arial" w:hAnsi="Arial" w:cs="Arial"/>
          <w:snapToGrid w:val="0"/>
          <w:sz w:val="24"/>
          <w:szCs w:val="24"/>
        </w:rPr>
      </w:pPr>
    </w:p>
    <w:p w14:paraId="5D6CC320" w14:textId="77777777" w:rsidR="000B21AD" w:rsidRDefault="000B21AD" w:rsidP="000B21AD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77D1636F" w14:textId="77777777" w:rsidR="000B21AD" w:rsidRDefault="000B21AD" w:rsidP="000B21AD">
      <w:pPr>
        <w:rPr>
          <w:rFonts w:ascii="Arial" w:hAnsi="Arial" w:cs="Arial"/>
          <w:b/>
          <w:sz w:val="24"/>
          <w:szCs w:val="24"/>
        </w:rPr>
      </w:pPr>
    </w:p>
    <w:p w14:paraId="36E0A3DC" w14:textId="695E0CF3" w:rsidR="000B21AD" w:rsidRPr="00FF3140" w:rsidRDefault="000B21AD" w:rsidP="00FF3140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/>
          <w:snapToGrid w:val="0"/>
          <w:sz w:val="24"/>
          <w:szCs w:val="24"/>
        </w:rPr>
      </w:pPr>
      <w:r w:rsidRPr="00FF3140">
        <w:rPr>
          <w:rFonts w:ascii="Arial" w:hAnsi="Arial" w:cs="Arial"/>
          <w:b/>
          <w:snapToGrid w:val="0"/>
          <w:sz w:val="24"/>
          <w:szCs w:val="24"/>
        </w:rPr>
        <w:t xml:space="preserve"> At the Chairman’s discretion the exchange of relevant Council   </w:t>
      </w:r>
    </w:p>
    <w:p w14:paraId="62FAF3EE" w14:textId="130A76D4" w:rsidR="000B21AD" w:rsidRDefault="00D03A53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="000B21AD">
        <w:rPr>
          <w:rFonts w:ascii="Arial" w:hAnsi="Arial" w:cs="Arial"/>
          <w:b/>
          <w:snapToGrid w:val="0"/>
          <w:sz w:val="24"/>
          <w:szCs w:val="24"/>
        </w:rPr>
        <w:t xml:space="preserve"> information.</w:t>
      </w:r>
    </w:p>
    <w:p w14:paraId="32B55D49" w14:textId="4B65F451" w:rsidR="000B21AD" w:rsidRDefault="000B21AD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Cllr. Hitchman – </w:t>
      </w:r>
      <w:r w:rsidR="00FF3140">
        <w:rPr>
          <w:rFonts w:ascii="Arial" w:hAnsi="Arial" w:cs="Arial"/>
          <w:snapToGrid w:val="0"/>
          <w:sz w:val="24"/>
          <w:szCs w:val="24"/>
        </w:rPr>
        <w:t>old amenities site flytipping, Twyford parking issues.</w:t>
      </w:r>
    </w:p>
    <w:p w14:paraId="66DC7167" w14:textId="77777777" w:rsidR="00FF3140" w:rsidRDefault="00FF3140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Cllr. Rodger – Arriva bus update – new service due to commence end  </w:t>
      </w:r>
    </w:p>
    <w:p w14:paraId="215AAE28" w14:textId="7C827615" w:rsidR="00FF3140" w:rsidRDefault="00FF3140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May/early June.</w:t>
      </w:r>
    </w:p>
    <w:p w14:paraId="2E4B96D7" w14:textId="77777777" w:rsidR="00FF3140" w:rsidRDefault="00FF3140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Cllr. Flynn – road traffic furniture issues reported. Anchor right of way works      </w:t>
      </w:r>
    </w:p>
    <w:p w14:paraId="2F908E7D" w14:textId="77777777" w:rsidR="00FF3140" w:rsidRDefault="00FF3140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major achievement for Parish Council. Offered thanks for opportunity to act  </w:t>
      </w:r>
    </w:p>
    <w:p w14:paraId="33F8ED21" w14:textId="7B8E6BCC" w:rsidR="00FF3140" w:rsidRPr="00FF3140" w:rsidRDefault="00FF3140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as Councillor.</w:t>
      </w:r>
    </w:p>
    <w:p w14:paraId="303AAB65" w14:textId="044D8FF2" w:rsidR="000B21AD" w:rsidRPr="00FF3140" w:rsidRDefault="000B21AD" w:rsidP="00FF3140">
      <w:pPr>
        <w:pStyle w:val="ListParagraph"/>
        <w:ind w:left="426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FF3140">
        <w:rPr>
          <w:rFonts w:ascii="Arial" w:hAnsi="Arial" w:cs="Arial"/>
          <w:snapToGrid w:val="0"/>
          <w:sz w:val="24"/>
          <w:szCs w:val="24"/>
        </w:rPr>
        <w:t xml:space="preserve">     </w:t>
      </w:r>
    </w:p>
    <w:p w14:paraId="55CE2173" w14:textId="00B53540" w:rsidR="000B21AD" w:rsidRPr="00FF3140" w:rsidRDefault="000B21AD" w:rsidP="00FF3140">
      <w:pPr>
        <w:pStyle w:val="ListParagraph"/>
        <w:widowControl w:val="0"/>
        <w:numPr>
          <w:ilvl w:val="0"/>
          <w:numId w:val="11"/>
        </w:numPr>
        <w:autoSpaceDE/>
        <w:rPr>
          <w:rFonts w:ascii="Arial" w:hAnsi="Arial" w:cs="Arial"/>
          <w:snapToGrid w:val="0"/>
          <w:sz w:val="24"/>
          <w:szCs w:val="24"/>
        </w:rPr>
      </w:pPr>
      <w:r w:rsidRPr="00FF3140">
        <w:rPr>
          <w:rFonts w:ascii="Arial" w:hAnsi="Arial" w:cs="Arial"/>
          <w:b/>
          <w:snapToGrid w:val="0"/>
          <w:sz w:val="24"/>
          <w:szCs w:val="24"/>
        </w:rPr>
        <w:t xml:space="preserve">To receive reports from the County Councillor and the District </w:t>
      </w:r>
      <w:r w:rsidR="00D03A53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Pr="00FF3140">
        <w:rPr>
          <w:rFonts w:ascii="Arial" w:hAnsi="Arial" w:cs="Arial"/>
          <w:b/>
          <w:snapToGrid w:val="0"/>
          <w:sz w:val="24"/>
          <w:szCs w:val="24"/>
        </w:rPr>
        <w:t>Councillors on County and District Council matters.</w:t>
      </w:r>
    </w:p>
    <w:p w14:paraId="32A83A5E" w14:textId="5B4C92DC" w:rsidR="00FF3140" w:rsidRPr="00FF3140" w:rsidRDefault="00FF3140" w:rsidP="00FF3140">
      <w:pPr>
        <w:widowControl w:val="0"/>
        <w:autoSpaceDE/>
        <w:ind w:left="786"/>
        <w:rPr>
          <w:rFonts w:ascii="Arial" w:hAnsi="Arial" w:cs="Arial"/>
          <w:snapToGrid w:val="0"/>
          <w:sz w:val="24"/>
          <w:szCs w:val="24"/>
        </w:rPr>
      </w:pPr>
      <w:r w:rsidRPr="00FF3140">
        <w:rPr>
          <w:rFonts w:ascii="Arial" w:hAnsi="Arial" w:cs="Arial"/>
          <w:snapToGrid w:val="0"/>
          <w:sz w:val="24"/>
          <w:szCs w:val="24"/>
        </w:rPr>
        <w:t>None present.</w:t>
      </w:r>
    </w:p>
    <w:p w14:paraId="36B1F43F" w14:textId="77777777" w:rsidR="000B21AD" w:rsidRDefault="000B21AD" w:rsidP="00F1310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3F3E522" w14:textId="76E2EAEB" w:rsidR="000B21AD" w:rsidRDefault="000B21AD" w:rsidP="000B21AD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246704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The meeting will stand adjourned to permit Parishioners of Great   </w:t>
      </w:r>
    </w:p>
    <w:p w14:paraId="1EAA37CC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Wakering to address the Council only once in respect of business  </w:t>
      </w:r>
    </w:p>
    <w:p w14:paraId="032B5CE9" w14:textId="77777777" w:rsidR="000B21AD" w:rsidRDefault="000B21AD" w:rsidP="000B21A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itemised on the agenda (3 minutes each at Chairman’s discretion). </w:t>
      </w:r>
    </w:p>
    <w:p w14:paraId="7DC6E1DE" w14:textId="77777777" w:rsidR="00246704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snapToGrid w:val="0"/>
          <w:sz w:val="24"/>
          <w:szCs w:val="24"/>
        </w:rPr>
        <w:t>Parishioners – Bus service</w:t>
      </w:r>
      <w:r w:rsidR="00246704">
        <w:rPr>
          <w:rFonts w:ascii="Arial" w:hAnsi="Arial" w:cs="Arial"/>
          <w:snapToGrid w:val="0"/>
          <w:sz w:val="24"/>
          <w:szCs w:val="24"/>
        </w:rPr>
        <w:t xml:space="preserve">s and thanks offered for Anchor passageway   </w:t>
      </w:r>
    </w:p>
    <w:p w14:paraId="31981B48" w14:textId="358894E4" w:rsidR="000B21AD" w:rsidRDefault="00246704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works.</w:t>
      </w:r>
    </w:p>
    <w:p w14:paraId="296C201F" w14:textId="77777777" w:rsidR="00246704" w:rsidRDefault="00246704" w:rsidP="0024670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4190F38" w14:textId="42C88655" w:rsidR="00246704" w:rsidRDefault="00246704" w:rsidP="00246704">
      <w:pPr>
        <w:pStyle w:val="Default"/>
        <w:ind w:left="426"/>
        <w:rPr>
          <w:sz w:val="23"/>
          <w:szCs w:val="23"/>
        </w:rPr>
      </w:pPr>
      <w:r>
        <w:rPr>
          <w:b/>
          <w:snapToGrid w:val="0"/>
        </w:rPr>
        <w:t xml:space="preserve">12. </w:t>
      </w:r>
      <w:r w:rsidR="00D03A53">
        <w:rPr>
          <w:b/>
          <w:snapToGrid w:val="0"/>
        </w:rPr>
        <w:t xml:space="preserve"> </w:t>
      </w:r>
      <w:r>
        <w:rPr>
          <w:b/>
          <w:bCs/>
          <w:sz w:val="23"/>
          <w:szCs w:val="23"/>
        </w:rPr>
        <w:t xml:space="preserve">Exclusion of the Press and Public. </w:t>
      </w:r>
    </w:p>
    <w:p w14:paraId="40699589" w14:textId="3B6469B5" w:rsidR="00246704" w:rsidRDefault="00246704" w:rsidP="00246704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To agree that the press and public be excluded from the meeting for the remaining business on the grounds that exempt information as defined in paragraph 3 of Part 1 of Schedule 12A of the Local Government Act 1972 would be disclosed. </w:t>
      </w:r>
    </w:p>
    <w:p w14:paraId="4A729FA9" w14:textId="68744EE5" w:rsidR="00DE6E9C" w:rsidRPr="00DE6E9C" w:rsidRDefault="00DE6E9C" w:rsidP="00246704">
      <w:pPr>
        <w:pStyle w:val="ListParagraph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the public be excluded.</w:t>
      </w:r>
    </w:p>
    <w:p w14:paraId="2D9A7978" w14:textId="77777777" w:rsidR="00246704" w:rsidRDefault="00246704" w:rsidP="0024670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A32BC20" w14:textId="77777777" w:rsidR="00246704" w:rsidRDefault="00246704" w:rsidP="0024670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13. To approve additional payment for PROW 33 works.</w:t>
      </w:r>
    </w:p>
    <w:p w14:paraId="78427AC0" w14:textId="3E51A7F8" w:rsidR="00246704" w:rsidRPr="00392A08" w:rsidRDefault="00392A08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i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that the additional payment be approved.</w:t>
      </w:r>
    </w:p>
    <w:p w14:paraId="335B5B52" w14:textId="77777777" w:rsidR="000B21AD" w:rsidRDefault="000B21AD" w:rsidP="000B21A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2CB322D" w14:textId="77777777" w:rsidR="000B21AD" w:rsidRDefault="000B21AD" w:rsidP="000B21AD">
      <w:pPr>
        <w:rPr>
          <w:rFonts w:ascii="Arial" w:hAnsi="Arial" w:cs="Arial"/>
          <w:b/>
          <w:snapToGrid w:val="0"/>
          <w:sz w:val="24"/>
          <w:szCs w:val="24"/>
        </w:rPr>
      </w:pPr>
    </w:p>
    <w:p w14:paraId="5850DCEF" w14:textId="77777777" w:rsidR="000B21AD" w:rsidRDefault="000B21AD" w:rsidP="000B21AD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3138AEF1" w14:textId="77777777" w:rsidR="000B21AD" w:rsidRDefault="000B21AD" w:rsidP="000B21AD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669C1F87" w14:textId="55276238" w:rsidR="000B21AD" w:rsidRDefault="000B21AD" w:rsidP="000B21AD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4111F7">
        <w:rPr>
          <w:rFonts w:ascii="Arial" w:hAnsi="Arial" w:cs="Arial"/>
          <w:b/>
          <w:sz w:val="24"/>
          <w:szCs w:val="24"/>
        </w:rPr>
        <w:t xml:space="preserve">7.55 </w:t>
      </w:r>
      <w:r>
        <w:rPr>
          <w:rFonts w:ascii="Arial" w:hAnsi="Arial" w:cs="Arial"/>
          <w:b/>
          <w:sz w:val="24"/>
          <w:szCs w:val="24"/>
        </w:rPr>
        <w:t xml:space="preserve">pm.   </w:t>
      </w:r>
    </w:p>
    <w:p w14:paraId="0E725EEE" w14:textId="77777777" w:rsidR="000B21AD" w:rsidRDefault="000B21AD" w:rsidP="000B21AD">
      <w:pPr>
        <w:widowControl w:val="0"/>
        <w:rPr>
          <w:rFonts w:ascii="Arial" w:hAnsi="Arial" w:cs="Arial"/>
          <w:b/>
          <w:sz w:val="24"/>
          <w:szCs w:val="24"/>
        </w:rPr>
      </w:pPr>
    </w:p>
    <w:p w14:paraId="54B07E9E" w14:textId="67582B0E" w:rsidR="000B21AD" w:rsidRDefault="000B21AD" w:rsidP="000B21AD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Full Council meeting – </w:t>
      </w:r>
      <w:r w:rsidR="004111F7">
        <w:rPr>
          <w:rFonts w:ascii="Arial" w:hAnsi="Arial" w:cs="Arial"/>
          <w:b/>
          <w:sz w:val="24"/>
          <w:szCs w:val="24"/>
        </w:rPr>
        <w:t>15</w:t>
      </w:r>
      <w:r w:rsidR="004111F7" w:rsidRPr="004111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111F7">
        <w:rPr>
          <w:rFonts w:ascii="Arial" w:hAnsi="Arial" w:cs="Arial"/>
          <w:b/>
          <w:sz w:val="24"/>
          <w:szCs w:val="24"/>
        </w:rPr>
        <w:t xml:space="preserve"> May </w:t>
      </w:r>
      <w:r>
        <w:rPr>
          <w:rFonts w:ascii="Arial" w:hAnsi="Arial" w:cs="Arial"/>
          <w:b/>
          <w:sz w:val="24"/>
          <w:szCs w:val="24"/>
        </w:rPr>
        <w:t>2019</w:t>
      </w:r>
    </w:p>
    <w:p w14:paraId="11F6490B" w14:textId="0A5C3355" w:rsidR="00C959C8" w:rsidRDefault="00C959C8"/>
    <w:p w14:paraId="4B25D0AA" w14:textId="77777777" w:rsidR="004111F7" w:rsidRDefault="004111F7" w:rsidP="004111F7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09C83758" w14:textId="77777777" w:rsidR="004111F7" w:rsidRDefault="004111F7" w:rsidP="004111F7">
      <w:pPr>
        <w:widowControl w:val="0"/>
        <w:autoSpaceDE/>
        <w:autoSpaceDN/>
        <w:ind w:left="720"/>
        <w:rPr>
          <w:rFonts w:ascii="Arial" w:hAnsi="Arial" w:cs="Arial"/>
          <w:i/>
          <w:snapToGrid w:val="0"/>
          <w:sz w:val="24"/>
          <w:szCs w:val="24"/>
        </w:rPr>
      </w:pPr>
    </w:p>
    <w:p w14:paraId="5150A0BE" w14:textId="77777777" w:rsidR="004111F7" w:rsidRPr="007F1FC1" w:rsidRDefault="004111F7" w:rsidP="004111F7">
      <w:pPr>
        <w:widowControl w:val="0"/>
        <w:autoSpaceDE/>
        <w:autoSpaceDN/>
        <w:ind w:left="720"/>
        <w:rPr>
          <w:rFonts w:ascii="Arial" w:hAnsi="Arial" w:cs="Arial"/>
          <w:snapToGrid w:val="0"/>
          <w:sz w:val="24"/>
          <w:szCs w:val="24"/>
        </w:rPr>
      </w:pPr>
    </w:p>
    <w:p w14:paraId="385CE2C4" w14:textId="77777777" w:rsidR="004111F7" w:rsidRDefault="004111F7" w:rsidP="004111F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76A83F6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EED1584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85F2AE4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5FD40AC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4FA6EA23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517130E2" w14:textId="77777777" w:rsidR="004111F7" w:rsidRDefault="004111F7" w:rsidP="004111F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</w:p>
    <w:p w14:paraId="7E6D24B7" w14:textId="77777777" w:rsidR="004111F7" w:rsidRDefault="004111F7" w:rsidP="004111F7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41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AC7F" w14:textId="77777777" w:rsidR="00A06422" w:rsidRDefault="00A06422" w:rsidP="000A03AD">
      <w:r>
        <w:separator/>
      </w:r>
    </w:p>
  </w:endnote>
  <w:endnote w:type="continuationSeparator" w:id="0">
    <w:p w14:paraId="72F856DD" w14:textId="77777777" w:rsidR="00A06422" w:rsidRDefault="00A06422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B2AC" w14:textId="77777777" w:rsidR="00A06422" w:rsidRDefault="00A06422" w:rsidP="000A03AD">
      <w:r>
        <w:separator/>
      </w:r>
    </w:p>
  </w:footnote>
  <w:footnote w:type="continuationSeparator" w:id="0">
    <w:p w14:paraId="75B88953" w14:textId="77777777" w:rsidR="00A06422" w:rsidRDefault="00A06422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03A1BF51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FPkgtMx6uzOvt7kusTEkFLaQWSFDkL+SxMo9oeYl4ciQKfl6bsPLHVvq7HsAjkStAMO3b3JtEeptBvFIPcBzQ==" w:salt="Oqtv65cMgon4pXn6JnwM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A03AD"/>
    <w:rsid w:val="000B21AD"/>
    <w:rsid w:val="00246704"/>
    <w:rsid w:val="00392A08"/>
    <w:rsid w:val="004111F7"/>
    <w:rsid w:val="00567B9F"/>
    <w:rsid w:val="0059282B"/>
    <w:rsid w:val="006860FA"/>
    <w:rsid w:val="00755DDD"/>
    <w:rsid w:val="007F1FC1"/>
    <w:rsid w:val="008B7088"/>
    <w:rsid w:val="009E2AB5"/>
    <w:rsid w:val="00A06422"/>
    <w:rsid w:val="00A51DD2"/>
    <w:rsid w:val="00C764CB"/>
    <w:rsid w:val="00C959C8"/>
    <w:rsid w:val="00D03A53"/>
    <w:rsid w:val="00D43FDB"/>
    <w:rsid w:val="00D802F5"/>
    <w:rsid w:val="00DE5806"/>
    <w:rsid w:val="00DE6E9C"/>
    <w:rsid w:val="00DF041D"/>
    <w:rsid w:val="00F13108"/>
    <w:rsid w:val="00F30C85"/>
    <w:rsid w:val="00FD707C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22</cp:revision>
  <cp:lastPrinted>2019-05-16T08:24:00Z</cp:lastPrinted>
  <dcterms:created xsi:type="dcterms:W3CDTF">2019-04-25T08:13:00Z</dcterms:created>
  <dcterms:modified xsi:type="dcterms:W3CDTF">2019-05-16T08:27:00Z</dcterms:modified>
</cp:coreProperties>
</file>